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4" w:rsidRPr="00CB3424" w:rsidRDefault="0034360E" w:rsidP="00CB3424">
      <w:pPr>
        <w:pStyle w:val="NormalWeb"/>
        <w:rPr>
          <w:b/>
        </w:rPr>
      </w:pPr>
      <w:r w:rsidRPr="009E77AE">
        <w:rPr>
          <w:rFonts w:ascii="Century Gothic" w:hAnsi="Century Gothic"/>
          <w:color w:val="FF0000"/>
          <w:sz w:val="32"/>
          <w:szCs w:val="32"/>
        </w:rPr>
        <w:t xml:space="preserve">Choose from the following activities to complete in your notebook.  Whatever activity you choose, you must </w:t>
      </w:r>
      <w:r w:rsidR="00607836" w:rsidRPr="00A35F54">
        <w:rPr>
          <w:rFonts w:ascii="Century Gothic" w:hAnsi="Century Gothic"/>
          <w:color w:val="FF0000"/>
          <w:sz w:val="32"/>
          <w:szCs w:val="32"/>
          <w:u w:val="single"/>
        </w:rPr>
        <w:t xml:space="preserve">focus on </w:t>
      </w:r>
      <w:r w:rsidRPr="00A35F54">
        <w:rPr>
          <w:rFonts w:ascii="Century Gothic" w:hAnsi="Century Gothic"/>
          <w:color w:val="FF0000"/>
          <w:sz w:val="32"/>
          <w:szCs w:val="32"/>
          <w:u w:val="single"/>
        </w:rPr>
        <w:t>how Rome was influenced by Greek cultures</w:t>
      </w:r>
      <w:r w:rsidRPr="009E77AE">
        <w:rPr>
          <w:rFonts w:ascii="Century Gothic" w:hAnsi="Century Gothic"/>
          <w:color w:val="FF0000"/>
          <w:sz w:val="32"/>
          <w:szCs w:val="32"/>
        </w:rPr>
        <w:t xml:space="preserve">, </w:t>
      </w:r>
      <w:r w:rsidR="00607836" w:rsidRPr="009E77AE">
        <w:rPr>
          <w:rFonts w:ascii="Century Gothic" w:hAnsi="Century Gothic"/>
          <w:color w:val="FF0000"/>
          <w:sz w:val="32"/>
          <w:szCs w:val="32"/>
        </w:rPr>
        <w:t>and highlight the factual information.</w:t>
      </w:r>
      <w:r w:rsidRPr="009E77AE">
        <w:rPr>
          <w:sz w:val="32"/>
          <w:szCs w:val="32"/>
        </w:rPr>
        <w:br/>
      </w:r>
      <w:r w:rsidRPr="009E77AE">
        <w:rPr>
          <w:rFonts w:ascii="Century Gothic" w:hAnsi="Century Gothic"/>
          <w:b/>
          <w:sz w:val="36"/>
          <w:szCs w:val="36"/>
        </w:rPr>
        <w:br/>
        <w:t>Choice #1</w:t>
      </w:r>
      <w:r w:rsidRPr="009E77AE">
        <w:rPr>
          <w:rFonts w:ascii="Century Gothic" w:hAnsi="Century Gothic"/>
          <w:sz w:val="36"/>
          <w:szCs w:val="36"/>
        </w:rPr>
        <w:t>: Write a magazine article/news report</w:t>
      </w:r>
      <w:r w:rsidR="00607836" w:rsidRPr="009E77AE">
        <w:rPr>
          <w:rFonts w:ascii="Century Gothic" w:hAnsi="Century Gothic"/>
          <w:sz w:val="36"/>
          <w:szCs w:val="36"/>
        </w:rPr>
        <w:t xml:space="preserve"> with an image</w:t>
      </w:r>
      <w:r w:rsidRPr="009E77AE">
        <w:rPr>
          <w:rFonts w:ascii="Century Gothic" w:hAnsi="Century Gothic"/>
          <w:sz w:val="36"/>
          <w:szCs w:val="36"/>
        </w:rPr>
        <w:t xml:space="preserve"> with the following heading</w:t>
      </w:r>
      <w:proofErr w:type="gramStart"/>
      <w:r w:rsidRPr="009E77AE">
        <w:rPr>
          <w:rFonts w:ascii="Century Gothic" w:hAnsi="Century Gothic"/>
          <w:sz w:val="36"/>
          <w:szCs w:val="36"/>
        </w:rPr>
        <w:t>,</w:t>
      </w:r>
      <w:proofErr w:type="gramEnd"/>
      <w:r w:rsidRPr="009E77AE">
        <w:rPr>
          <w:rFonts w:ascii="Century Gothic" w:hAnsi="Century Gothic"/>
          <w:sz w:val="36"/>
          <w:szCs w:val="36"/>
        </w:rPr>
        <w:br/>
        <w:t xml:space="preserve">“Rome </w:t>
      </w:r>
      <w:r w:rsidR="009E77AE">
        <w:rPr>
          <w:rFonts w:ascii="Century Gothic" w:hAnsi="Century Gothic"/>
          <w:sz w:val="36"/>
          <w:szCs w:val="36"/>
        </w:rPr>
        <w:t>Copycats</w:t>
      </w:r>
      <w:r w:rsidR="00A35F54">
        <w:rPr>
          <w:rFonts w:ascii="Century Gothic" w:hAnsi="Century Gothic"/>
          <w:sz w:val="36"/>
          <w:szCs w:val="36"/>
        </w:rPr>
        <w:t xml:space="preserve"> Greece</w:t>
      </w:r>
      <w:r w:rsidRPr="009E77AE">
        <w:rPr>
          <w:rFonts w:ascii="Century Gothic" w:hAnsi="Century Gothic"/>
          <w:sz w:val="36"/>
          <w:szCs w:val="36"/>
        </w:rPr>
        <w:t>!”</w:t>
      </w:r>
      <w:r w:rsidR="00CB3424">
        <w:rPr>
          <w:rFonts w:ascii="Century Gothic" w:hAnsi="Century Gothic"/>
          <w:sz w:val="36"/>
          <w:szCs w:val="36"/>
        </w:rPr>
        <w:br/>
      </w:r>
      <w:r w:rsidR="00CB3424">
        <w:rPr>
          <w:rFonts w:ascii="Century Gothic" w:hAnsi="Century Gothic"/>
          <w:sz w:val="36"/>
          <w:szCs w:val="36"/>
        </w:rPr>
        <w:br/>
      </w:r>
      <w:r w:rsidR="00CB3424">
        <w:rPr>
          <w:noProof/>
        </w:rPr>
        <w:drawing>
          <wp:inline distT="0" distB="0" distL="0" distR="0">
            <wp:extent cx="4707255" cy="2327275"/>
            <wp:effectExtent l="19050" t="0" r="0" b="0"/>
            <wp:docPr id="1" name="Picture 1" descr="http://www.graphics.kodak.com/KodakGCG/uploadedImages/Products/Printers_and_Presses/High_Volume_Inkjet/Prosper/S-Series_Solutions/Newspaper_Gaming/Alternate_View_Images/Newspaper%20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phics.kodak.com/KodakGCG/uploadedImages/Products/Printers_and_Presses/High_Volume_Inkjet/Prosper/S-Series_Solutions/Newspaper_Gaming/Alternate_View_Images/Newspaper%20bann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424">
        <w:rPr>
          <w:rFonts w:ascii="Century Gothic" w:hAnsi="Century Gothic"/>
          <w:sz w:val="36"/>
          <w:szCs w:val="36"/>
        </w:rPr>
        <w:br/>
      </w:r>
      <w:r w:rsidR="00CB3424">
        <w:rPr>
          <w:rFonts w:ascii="Century Gothic" w:hAnsi="Century Gothic"/>
          <w:sz w:val="36"/>
          <w:szCs w:val="36"/>
        </w:rPr>
        <w:br/>
      </w:r>
      <w:r w:rsidRPr="009E77AE">
        <w:rPr>
          <w:rFonts w:ascii="Century Gothic" w:hAnsi="Century Gothic"/>
          <w:sz w:val="36"/>
          <w:szCs w:val="36"/>
        </w:rPr>
        <w:br/>
      </w:r>
      <w:r w:rsidRPr="009E77AE">
        <w:rPr>
          <w:rFonts w:ascii="Century Gothic" w:hAnsi="Century Gothic"/>
          <w:sz w:val="36"/>
          <w:szCs w:val="36"/>
        </w:rPr>
        <w:br/>
      </w:r>
      <w:r w:rsidRPr="009E77AE">
        <w:rPr>
          <w:rFonts w:ascii="Century Gothic" w:hAnsi="Century Gothic"/>
          <w:b/>
          <w:sz w:val="36"/>
          <w:szCs w:val="36"/>
        </w:rPr>
        <w:t>Choice #2</w:t>
      </w:r>
      <w:r w:rsidRPr="009E77AE">
        <w:rPr>
          <w:rFonts w:ascii="Century Gothic" w:hAnsi="Century Gothic"/>
          <w:sz w:val="36"/>
          <w:szCs w:val="36"/>
        </w:rPr>
        <w:t>: Create blueprints (drawings) of a museum exhibit that displays artifacts from Rome. Draw an object from each area of life (engineering, sports, architecture, writing, art, mythology), then add a caption</w:t>
      </w:r>
      <w:r w:rsidR="00607836" w:rsidRPr="009E77AE">
        <w:rPr>
          <w:rFonts w:ascii="Century Gothic" w:hAnsi="Century Gothic"/>
          <w:sz w:val="36"/>
          <w:szCs w:val="36"/>
        </w:rPr>
        <w:t xml:space="preserve"> sign with</w:t>
      </w:r>
      <w:r w:rsidRPr="009E77AE">
        <w:rPr>
          <w:rFonts w:ascii="Century Gothic" w:hAnsi="Century Gothic"/>
          <w:sz w:val="36"/>
          <w:szCs w:val="36"/>
        </w:rPr>
        <w:t xml:space="preserve"> information about it.  You may even create a layout of your museum!</w:t>
      </w:r>
      <w:r w:rsidR="00CB3424">
        <w:rPr>
          <w:rFonts w:ascii="Century Gothic" w:hAnsi="Century Gothic"/>
          <w:sz w:val="36"/>
          <w:szCs w:val="36"/>
        </w:rPr>
        <w:br/>
      </w:r>
      <w:r w:rsidR="00CB3424">
        <w:rPr>
          <w:rFonts w:ascii="Century Gothic" w:hAnsi="Century Gothic"/>
          <w:sz w:val="36"/>
          <w:szCs w:val="36"/>
        </w:rPr>
        <w:br/>
      </w:r>
      <w:r w:rsidR="00CB3424">
        <w:rPr>
          <w:noProof/>
        </w:rPr>
        <w:drawing>
          <wp:inline distT="0" distB="0" distL="0" distR="0">
            <wp:extent cx="2898775" cy="1943100"/>
            <wp:effectExtent l="19050" t="0" r="0" b="0"/>
            <wp:docPr id="4" name="irc_mi" descr="http://students.umw.edu/residencelife/files/2011/09/ELEV-Room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udents.umw.edu/residencelife/files/2011/09/ELEV-Room-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7AE">
        <w:rPr>
          <w:rFonts w:ascii="Century Gothic" w:hAnsi="Century Gothic"/>
          <w:sz w:val="36"/>
          <w:szCs w:val="36"/>
        </w:rPr>
        <w:br/>
      </w:r>
      <w:r w:rsidRPr="009E77AE">
        <w:rPr>
          <w:rFonts w:ascii="Century Gothic" w:hAnsi="Century Gothic"/>
          <w:sz w:val="36"/>
          <w:szCs w:val="36"/>
        </w:rPr>
        <w:lastRenderedPageBreak/>
        <w:br/>
      </w:r>
      <w:r w:rsidRPr="009E77AE">
        <w:rPr>
          <w:rFonts w:ascii="Century Gothic" w:hAnsi="Century Gothic"/>
          <w:b/>
          <w:sz w:val="36"/>
          <w:szCs w:val="36"/>
        </w:rPr>
        <w:t>Choice #3:</w:t>
      </w:r>
      <w:r w:rsidRPr="009E77AE">
        <w:rPr>
          <w:rFonts w:ascii="Century Gothic" w:hAnsi="Century Gothic"/>
          <w:sz w:val="36"/>
          <w:szCs w:val="36"/>
        </w:rPr>
        <w:t xml:space="preserve"> Write at least 3 journal entries from each viewpoint of two different people in Rome: a gladiator and a Roman citizen that is planning to attend the sporting events.  </w:t>
      </w:r>
      <w:r w:rsidR="00607836" w:rsidRPr="009E77AE">
        <w:rPr>
          <w:rFonts w:ascii="Century Gothic" w:hAnsi="Century Gothic"/>
          <w:sz w:val="36"/>
          <w:szCs w:val="36"/>
        </w:rPr>
        <w:t>Include at least one “photograph” from the event.</w:t>
      </w:r>
      <w:r w:rsidR="00CB3424">
        <w:rPr>
          <w:rFonts w:ascii="Century Gothic" w:hAnsi="Century Gothic"/>
          <w:sz w:val="36"/>
          <w:szCs w:val="36"/>
        </w:rPr>
        <w:br/>
      </w:r>
      <w:r w:rsidR="00CB3424">
        <w:rPr>
          <w:rFonts w:ascii="Century Gothic" w:hAnsi="Century Gothic"/>
          <w:sz w:val="36"/>
          <w:szCs w:val="36"/>
        </w:rPr>
        <w:br/>
      </w:r>
      <w:r w:rsidR="00CB3424">
        <w:rPr>
          <w:b/>
        </w:rPr>
        <w:t>January 4, 745 B.C.E.</w:t>
      </w:r>
    </w:p>
    <w:p w:rsidR="00CB3424" w:rsidRPr="00CB3424" w:rsidRDefault="00CB3424" w:rsidP="00CB3424">
      <w:pPr>
        <w:pStyle w:val="NormalWeb"/>
        <w:rPr>
          <w:b/>
        </w:rPr>
      </w:pPr>
      <w:r w:rsidRPr="00CB3424">
        <w:rPr>
          <w:b/>
        </w:rPr>
        <w:t>I have found out who my next fight will be against and so has my brother, for we are to be fighting each other! I cannot stand the thought of it! By the end of the fight one of us will have lost everything we hold dear, for if we do not have one another</w:t>
      </w:r>
      <w:r>
        <w:rPr>
          <w:b/>
        </w:rPr>
        <w:t>,</w:t>
      </w:r>
      <w:r w:rsidRPr="00CB3424">
        <w:rPr>
          <w:b/>
        </w:rPr>
        <w:t xml:space="preserve"> we have no one. The fight is tomorrow and I dread the comi</w:t>
      </w:r>
      <w:r w:rsidR="00A35F54">
        <w:rPr>
          <w:b/>
        </w:rPr>
        <w:t xml:space="preserve">ng of the dawn. </w:t>
      </w:r>
      <w:proofErr w:type="gramStart"/>
      <w:r w:rsidR="00A35F54">
        <w:rPr>
          <w:b/>
        </w:rPr>
        <w:t>To say…</w:t>
      </w:r>
      <w:proofErr w:type="gramEnd"/>
      <w:r w:rsidR="00A35F54">
        <w:rPr>
          <w:b/>
        </w:rPr>
        <w:br/>
        <w:t>‘We are about to die”</w:t>
      </w:r>
      <w:r w:rsidRPr="00CB3424">
        <w:rPr>
          <w:b/>
        </w:rPr>
        <w:t xml:space="preserve"> next to my brother will be torture, because when it comes down to it, one of us will be dead by the time the sun sets tomorrow. </w:t>
      </w:r>
    </w:p>
    <w:p w:rsidR="00CB3424" w:rsidRPr="00CB3424" w:rsidRDefault="00CB3424" w:rsidP="00CB3424">
      <w:pPr>
        <w:pStyle w:val="NormalWeb"/>
        <w:rPr>
          <w:b/>
        </w:rPr>
      </w:pPr>
      <w:r w:rsidRPr="00CB3424">
        <w:rPr>
          <w:b/>
        </w:rPr>
        <w:t>Marcus</w:t>
      </w:r>
    </w:p>
    <w:p w:rsidR="005466B8" w:rsidRPr="009E77AE" w:rsidRDefault="005466B8" w:rsidP="0034360E">
      <w:pPr>
        <w:jc w:val="center"/>
        <w:rPr>
          <w:rFonts w:ascii="Century Gothic" w:hAnsi="Century Gothic"/>
          <w:sz w:val="36"/>
          <w:szCs w:val="36"/>
        </w:rPr>
      </w:pPr>
    </w:p>
    <w:sectPr w:rsidR="005466B8" w:rsidRPr="009E77AE" w:rsidSect="00607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DFD"/>
    <w:multiLevelType w:val="hybridMultilevel"/>
    <w:tmpl w:val="6AEA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7809"/>
    <w:rsid w:val="0034360E"/>
    <w:rsid w:val="005466B8"/>
    <w:rsid w:val="00607836"/>
    <w:rsid w:val="008B7809"/>
    <w:rsid w:val="009E77AE"/>
    <w:rsid w:val="00A35F54"/>
    <w:rsid w:val="00CB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8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2</cp:revision>
  <dcterms:created xsi:type="dcterms:W3CDTF">2015-05-05T12:02:00Z</dcterms:created>
  <dcterms:modified xsi:type="dcterms:W3CDTF">2015-05-05T15:50:00Z</dcterms:modified>
</cp:coreProperties>
</file>