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ED" w:rsidRPr="00A01687" w:rsidRDefault="001545EB">
      <w:pPr>
        <w:rPr>
          <w:sz w:val="64"/>
          <w:szCs w:val="64"/>
        </w:rPr>
      </w:pPr>
      <w:r>
        <w:rPr>
          <w:sz w:val="96"/>
          <w:szCs w:val="96"/>
        </w:rPr>
        <w:fldChar w:fldCharType="begin"/>
      </w:r>
      <w:r>
        <w:rPr>
          <w:sz w:val="96"/>
          <w:szCs w:val="96"/>
        </w:rPr>
        <w:instrText xml:space="preserve"> HYPERLINK "</w:instrText>
      </w:r>
      <w:r w:rsidRPr="001545EB">
        <w:rPr>
          <w:sz w:val="96"/>
          <w:szCs w:val="96"/>
        </w:rPr>
        <w:instrText>http://bit.ly/1E5y04Y</w:instrText>
      </w:r>
      <w:r>
        <w:rPr>
          <w:sz w:val="96"/>
          <w:szCs w:val="96"/>
        </w:rPr>
        <w:instrText xml:space="preserve">" </w:instrText>
      </w:r>
      <w:r>
        <w:rPr>
          <w:sz w:val="96"/>
          <w:szCs w:val="96"/>
        </w:rPr>
        <w:fldChar w:fldCharType="separate"/>
      </w:r>
      <w:proofErr w:type="gramStart"/>
      <w:r w:rsidRPr="0053079F">
        <w:rPr>
          <w:rStyle w:val="Hyperlink"/>
          <w:sz w:val="96"/>
          <w:szCs w:val="96"/>
        </w:rPr>
        <w:t>http://bit.ly/1E5y04Y</w:t>
      </w:r>
      <w:r>
        <w:rPr>
          <w:sz w:val="96"/>
          <w:szCs w:val="96"/>
        </w:rPr>
        <w:fldChar w:fldCharType="end"/>
      </w:r>
      <w:r>
        <w:rPr>
          <w:sz w:val="96"/>
          <w:szCs w:val="96"/>
        </w:rPr>
        <w:br/>
      </w:r>
      <w:r w:rsidRPr="00A01687">
        <w:rPr>
          <w:sz w:val="40"/>
          <w:szCs w:val="40"/>
        </w:rPr>
        <w:t>1.</w:t>
      </w:r>
      <w:proofErr w:type="gramEnd"/>
      <w:r w:rsidRPr="00A01687">
        <w:rPr>
          <w:sz w:val="40"/>
          <w:szCs w:val="40"/>
        </w:rPr>
        <w:t xml:space="preserve"> </w:t>
      </w:r>
      <w:r w:rsidR="00A01687" w:rsidRPr="00A01687">
        <w:rPr>
          <w:sz w:val="40"/>
          <w:szCs w:val="40"/>
        </w:rPr>
        <w:t>Click on the yellow box with the boy and whiteboard. Complete the animation and activities.</w:t>
      </w:r>
      <w:r w:rsidR="00A01687" w:rsidRPr="00A01687">
        <w:rPr>
          <w:sz w:val="40"/>
          <w:szCs w:val="40"/>
        </w:rPr>
        <w:br/>
        <w:t xml:space="preserve">2. </w:t>
      </w:r>
      <w:r w:rsidRPr="00A01687">
        <w:rPr>
          <w:sz w:val="40"/>
          <w:szCs w:val="40"/>
        </w:rPr>
        <w:t xml:space="preserve">Answer the 4 questions in your notebook </w:t>
      </w:r>
      <w:r w:rsidR="00A01687" w:rsidRPr="00A01687">
        <w:rPr>
          <w:sz w:val="40"/>
          <w:szCs w:val="40"/>
        </w:rPr>
        <w:t xml:space="preserve">on the </w:t>
      </w:r>
      <w:r w:rsidRPr="00A01687">
        <w:rPr>
          <w:sz w:val="40"/>
          <w:szCs w:val="40"/>
        </w:rPr>
        <w:t>worksheet</w:t>
      </w:r>
      <w:r w:rsidR="00A01687" w:rsidRPr="00A01687">
        <w:rPr>
          <w:sz w:val="40"/>
          <w:szCs w:val="40"/>
        </w:rPr>
        <w:t xml:space="preserve"> below the box</w:t>
      </w:r>
      <w:r w:rsidRPr="00A01687">
        <w:rPr>
          <w:sz w:val="40"/>
          <w:szCs w:val="40"/>
        </w:rPr>
        <w:t>, titled “Seasons Video</w:t>
      </w:r>
      <w:r w:rsidR="00A01687" w:rsidRPr="00A01687">
        <w:rPr>
          <w:sz w:val="40"/>
          <w:szCs w:val="40"/>
        </w:rPr>
        <w:t xml:space="preserve"> Interactive Review</w:t>
      </w:r>
      <w:r w:rsidRPr="00A01687">
        <w:rPr>
          <w:sz w:val="40"/>
          <w:szCs w:val="40"/>
        </w:rPr>
        <w:t>”</w:t>
      </w:r>
      <w:r w:rsidR="00A01687" w:rsidRPr="00A01687">
        <w:rPr>
          <w:sz w:val="40"/>
          <w:szCs w:val="40"/>
        </w:rPr>
        <w:t>.</w:t>
      </w:r>
      <w:r w:rsidR="00A01687" w:rsidRPr="00A01687">
        <w:rPr>
          <w:sz w:val="40"/>
          <w:szCs w:val="40"/>
        </w:rPr>
        <w:br/>
        <w:t>3</w:t>
      </w:r>
      <w:r w:rsidRPr="00A01687">
        <w:rPr>
          <w:sz w:val="40"/>
          <w:szCs w:val="40"/>
        </w:rPr>
        <w:t>. Click on the bl</w:t>
      </w:r>
      <w:r w:rsidR="00A01687" w:rsidRPr="00A01687">
        <w:rPr>
          <w:sz w:val="40"/>
          <w:szCs w:val="40"/>
        </w:rPr>
        <w:t>ue animation below that and play with it!</w:t>
      </w:r>
      <w:r w:rsidR="00A01687">
        <w:rPr>
          <w:sz w:val="40"/>
          <w:szCs w:val="40"/>
        </w:rPr>
        <w:t xml:space="preserve">  Make sure to watch</w:t>
      </w:r>
      <w:r w:rsidR="00A01687" w:rsidRPr="00A01687">
        <w:rPr>
          <w:sz w:val="40"/>
          <w:szCs w:val="40"/>
        </w:rPr>
        <w:t xml:space="preserve"> the thermometer when Earth </w:t>
      </w:r>
      <w:r w:rsidR="0093434B">
        <w:rPr>
          <w:sz w:val="40"/>
          <w:szCs w:val="40"/>
        </w:rPr>
        <w:t>is set to</w:t>
      </w:r>
      <w:r w:rsidR="00A01687" w:rsidRPr="00A01687">
        <w:rPr>
          <w:sz w:val="40"/>
          <w:szCs w:val="40"/>
        </w:rPr>
        <w:t xml:space="preserve"> 0 degrees tilt and 23.5 degrees tilt.</w:t>
      </w:r>
      <w:r w:rsidR="00A01687" w:rsidRPr="00A01687">
        <w:rPr>
          <w:sz w:val="40"/>
          <w:szCs w:val="40"/>
        </w:rPr>
        <w:br/>
        <w:t>4</w:t>
      </w:r>
      <w:r w:rsidRPr="00A01687">
        <w:rPr>
          <w:sz w:val="40"/>
          <w:szCs w:val="40"/>
        </w:rPr>
        <w:t xml:space="preserve">. Answer the three questions in your notebook on the worksheet below the </w:t>
      </w:r>
      <w:r w:rsidR="00A01687" w:rsidRPr="00A01687">
        <w:rPr>
          <w:sz w:val="40"/>
          <w:szCs w:val="40"/>
        </w:rPr>
        <w:t xml:space="preserve">blue </w:t>
      </w:r>
      <w:r w:rsidRPr="00A01687">
        <w:rPr>
          <w:sz w:val="40"/>
          <w:szCs w:val="40"/>
        </w:rPr>
        <w:t>animation</w:t>
      </w:r>
      <w:r w:rsidR="00A01687" w:rsidRPr="00A01687">
        <w:rPr>
          <w:sz w:val="40"/>
          <w:szCs w:val="40"/>
        </w:rPr>
        <w:t>, titled, “Seasons Video Interactive Response #1”.</w:t>
      </w:r>
      <w:r w:rsidR="00A01687" w:rsidRPr="00A01687">
        <w:rPr>
          <w:sz w:val="40"/>
          <w:szCs w:val="40"/>
        </w:rPr>
        <w:br/>
        <w:t>5. When you finish, watch any of the videos on the right hand side. Hearing the same information in a different way is a form of learning and studying!</w:t>
      </w:r>
      <w:r w:rsidRPr="001545EB">
        <w:rPr>
          <w:sz w:val="64"/>
          <w:szCs w:val="64"/>
        </w:rPr>
        <w:br/>
      </w:r>
    </w:p>
    <w:sectPr w:rsidR="008A2CED" w:rsidRPr="00A01687" w:rsidSect="00A016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45EB"/>
    <w:rsid w:val="001545EB"/>
    <w:rsid w:val="0045468F"/>
    <w:rsid w:val="008A2CED"/>
    <w:rsid w:val="0093434B"/>
    <w:rsid w:val="00A01687"/>
    <w:rsid w:val="00A03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5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1</cp:revision>
  <dcterms:created xsi:type="dcterms:W3CDTF">2015-04-16T13:22:00Z</dcterms:created>
  <dcterms:modified xsi:type="dcterms:W3CDTF">2015-04-16T18:40:00Z</dcterms:modified>
</cp:coreProperties>
</file>